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1D3" w:rsidRPr="00C36D3F" w:rsidRDefault="00B551D3" w:rsidP="00C36D3F">
      <w:pPr>
        <w:pStyle w:val="Pa1"/>
        <w:jc w:val="both"/>
        <w:rPr>
          <w:rFonts w:ascii="Arial" w:hAnsi="Arial" w:cs="Arial"/>
          <w:color w:val="000000"/>
          <w:sz w:val="40"/>
          <w:szCs w:val="40"/>
        </w:rPr>
      </w:pPr>
      <w:r>
        <w:rPr>
          <w:noProof/>
          <w:lang w:eastAsia="de-DE"/>
        </w:rPr>
        <w:drawing>
          <wp:anchor distT="0" distB="0" distL="114300" distR="114300" simplePos="0" relativeHeight="251658240" behindDoc="1" locked="0" layoutInCell="1" allowOverlap="1">
            <wp:simplePos x="0" y="0"/>
            <wp:positionH relativeFrom="column">
              <wp:posOffset>-4445</wp:posOffset>
            </wp:positionH>
            <wp:positionV relativeFrom="page">
              <wp:posOffset>314325</wp:posOffset>
            </wp:positionV>
            <wp:extent cx="5760720" cy="1915795"/>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920_Stolpersteine_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915795"/>
                    </a:xfrm>
                    <a:prstGeom prst="rect">
                      <a:avLst/>
                    </a:prstGeom>
                  </pic:spPr>
                </pic:pic>
              </a:graphicData>
            </a:graphic>
          </wp:anchor>
        </w:drawing>
      </w:r>
      <w:r w:rsidRPr="00C36D3F">
        <w:rPr>
          <w:rFonts w:ascii="Arial" w:hAnsi="Arial" w:cs="Arial"/>
          <w:color w:val="000000"/>
          <w:sz w:val="40"/>
          <w:szCs w:val="40"/>
        </w:rPr>
        <w:t xml:space="preserve">Was sind </w:t>
      </w:r>
      <w:r w:rsidRPr="00C36D3F">
        <w:rPr>
          <w:rStyle w:val="A3"/>
          <w:rFonts w:ascii="Arial" w:hAnsi="Arial" w:cs="Arial"/>
          <w:sz w:val="40"/>
          <w:szCs w:val="40"/>
        </w:rPr>
        <w:t>Stolpersteine?</w:t>
      </w:r>
    </w:p>
    <w:p w:rsidR="00B551D3" w:rsidRPr="00C36D3F" w:rsidRDefault="00B551D3" w:rsidP="004201D8">
      <w:pPr>
        <w:jc w:val="both"/>
        <w:rPr>
          <w:rFonts w:ascii="Arial" w:hAnsi="Arial" w:cs="Arial"/>
          <w:color w:val="000000"/>
        </w:rPr>
      </w:pPr>
      <w:r w:rsidRPr="00C36D3F">
        <w:rPr>
          <w:rFonts w:ascii="Arial" w:hAnsi="Arial" w:cs="Arial"/>
          <w:color w:val="000000"/>
        </w:rPr>
        <w:t>S</w:t>
      </w:r>
      <w:r w:rsidR="008928DA" w:rsidRPr="00C36D3F">
        <w:rPr>
          <w:rFonts w:ascii="Arial" w:hAnsi="Arial" w:cs="Arial"/>
          <w:color w:val="000000"/>
        </w:rPr>
        <w:t>tolperstein</w:t>
      </w:r>
      <w:r w:rsidRPr="00C36D3F">
        <w:rPr>
          <w:rFonts w:ascii="Arial" w:hAnsi="Arial" w:cs="Arial"/>
          <w:color w:val="000000"/>
        </w:rPr>
        <w:t xml:space="preserve"> ist ein Kunstprojekt von Gunter Demnig aus Köln. Der Künstler Gunter Demnig erinnert an die Opfer der NS-Zeit, indem er vor ihrem letzten selbstgewählten Wohnort Gedenktafeln aus Messing ins Trottoir einlässt.</w:t>
      </w:r>
      <w:r w:rsidR="008928DA" w:rsidRPr="00C36D3F">
        <w:rPr>
          <w:rFonts w:ascii="Arial" w:hAnsi="Arial" w:cs="Arial"/>
          <w:color w:val="000000"/>
        </w:rPr>
        <w:t xml:space="preserve"> </w:t>
      </w:r>
      <w:r w:rsidRPr="00C36D3F">
        <w:rPr>
          <w:rFonts w:ascii="Arial" w:hAnsi="Arial" w:cs="Arial"/>
          <w:color w:val="000000"/>
        </w:rPr>
        <w:t>„Ein Mensch ist erst vergessen, wenn sein Name vergessen ist.“ So zitiert Gunter Demnig den Talmud. Mit den Steinen vor den Häusern hält er die Erinnerung an die Menschen lebendig, die einst hier wohnten. Ein Stein. Ein Name. Ein Mensch.</w:t>
      </w:r>
    </w:p>
    <w:p w:rsidR="00B551D3" w:rsidRPr="00B551D3" w:rsidRDefault="00B551D3" w:rsidP="00B551D3">
      <w:pPr>
        <w:pStyle w:val="Pa1"/>
        <w:jc w:val="both"/>
        <w:rPr>
          <w:rFonts w:ascii="Arial" w:hAnsi="Arial" w:cs="Arial"/>
          <w:color w:val="000000"/>
          <w:sz w:val="40"/>
          <w:szCs w:val="40"/>
        </w:rPr>
      </w:pPr>
      <w:r w:rsidRPr="00C36D3F">
        <w:rPr>
          <w:rFonts w:ascii="Arial" w:hAnsi="Arial" w:cs="Arial"/>
          <w:color w:val="000000"/>
          <w:sz w:val="40"/>
          <w:szCs w:val="40"/>
        </w:rPr>
        <w:t xml:space="preserve">Wer </w:t>
      </w:r>
      <w:r w:rsidR="00E5541C" w:rsidRPr="00C36D3F">
        <w:rPr>
          <w:rFonts w:ascii="Arial" w:hAnsi="Arial" w:cs="Arial"/>
          <w:color w:val="000000"/>
          <w:sz w:val="40"/>
          <w:szCs w:val="40"/>
        </w:rPr>
        <w:t>ist die Konstanzer Initiative Stolpersteine</w:t>
      </w:r>
      <w:r w:rsidRPr="00C36D3F">
        <w:rPr>
          <w:rFonts w:ascii="Arial" w:hAnsi="Arial" w:cs="Arial"/>
          <w:color w:val="000000"/>
          <w:sz w:val="40"/>
          <w:szCs w:val="40"/>
        </w:rPr>
        <w:t>?</w:t>
      </w:r>
    </w:p>
    <w:p w:rsidR="00B551D3" w:rsidRPr="00C36D3F" w:rsidRDefault="00B551D3" w:rsidP="004201D8">
      <w:pPr>
        <w:pStyle w:val="Pa1"/>
        <w:jc w:val="both"/>
        <w:rPr>
          <w:rFonts w:ascii="Arial" w:hAnsi="Arial" w:cs="Arial"/>
          <w:color w:val="000000"/>
        </w:rPr>
      </w:pPr>
      <w:r w:rsidRPr="00B551D3">
        <w:rPr>
          <w:rFonts w:ascii="Arial" w:hAnsi="Arial" w:cs="Arial"/>
          <w:color w:val="000000"/>
        </w:rPr>
        <w:t xml:space="preserve">Die Initiative „Stolpersteine für Konstanz – Gegen Vergessen und Intoleranz“ arbeitet seit 2005 an der Aufarbeitung von Biografien </w:t>
      </w:r>
      <w:r w:rsidR="00E5541C" w:rsidRPr="00C36D3F">
        <w:rPr>
          <w:rFonts w:ascii="Arial" w:hAnsi="Arial" w:cs="Arial"/>
          <w:color w:val="000000"/>
        </w:rPr>
        <w:t>der</w:t>
      </w:r>
      <w:r w:rsidRPr="00B551D3">
        <w:rPr>
          <w:rFonts w:ascii="Arial" w:hAnsi="Arial" w:cs="Arial"/>
          <w:color w:val="000000"/>
        </w:rPr>
        <w:t xml:space="preserve"> Verfolgten des Nationalsozialismus</w:t>
      </w:r>
      <w:r w:rsidR="00C36D3F">
        <w:rPr>
          <w:rFonts w:ascii="Arial" w:hAnsi="Arial" w:cs="Arial"/>
          <w:color w:val="000000"/>
        </w:rPr>
        <w:t>:</w:t>
      </w:r>
      <w:r w:rsidRPr="00B551D3">
        <w:rPr>
          <w:rFonts w:ascii="Arial" w:hAnsi="Arial" w:cs="Arial"/>
          <w:color w:val="000000"/>
        </w:rPr>
        <w:t xml:space="preserve"> </w:t>
      </w:r>
      <w:r w:rsidR="00C36D3F" w:rsidRPr="00C36D3F">
        <w:rPr>
          <w:rFonts w:ascii="Arial" w:hAnsi="Arial" w:cs="Arial"/>
          <w:color w:val="000000"/>
        </w:rPr>
        <w:t>politisch Verfolgte, Juden und Jüdinnen, "Euthanasie"-Opfer, Zwangssterilisierte, Sinti und Roma, Homosexuelle, Deserteure</w:t>
      </w:r>
      <w:r w:rsidRPr="00B551D3">
        <w:rPr>
          <w:rFonts w:ascii="Arial" w:hAnsi="Arial" w:cs="Arial"/>
          <w:color w:val="000000"/>
        </w:rPr>
        <w:t xml:space="preserve"> erhalten so auch in Konstanz ihre Identität und ihre Würde zurück. Getragen wird die Initiative von einem breiten gesellschaftlichen Bündnis.</w:t>
      </w:r>
      <w:r w:rsidR="00C36D3F">
        <w:rPr>
          <w:rFonts w:ascii="Arial" w:hAnsi="Arial" w:cs="Arial"/>
          <w:color w:val="000000"/>
        </w:rPr>
        <w:t xml:space="preserve"> </w:t>
      </w:r>
      <w:r w:rsidRPr="00B551D3">
        <w:rPr>
          <w:rFonts w:ascii="Arial" w:hAnsi="Arial" w:cs="Arial"/>
          <w:color w:val="000000"/>
        </w:rPr>
        <w:t>Alle sorgfältig recherchierten und umfangreichen Biografien sind auf unserer Homepage</w:t>
      </w:r>
      <w:r w:rsidRPr="00C36D3F">
        <w:rPr>
          <w:rFonts w:ascii="Arial" w:hAnsi="Arial" w:cs="Arial"/>
          <w:color w:val="000000"/>
        </w:rPr>
        <w:t xml:space="preserve"> </w:t>
      </w:r>
      <w:hyperlink r:id="rId5" w:history="1">
        <w:r w:rsidRPr="00C36D3F">
          <w:rPr>
            <w:rStyle w:val="Hyperlink"/>
            <w:rFonts w:ascii="Arial" w:hAnsi="Arial" w:cs="Arial"/>
          </w:rPr>
          <w:t>https://stolpersteine-konstanz.de</w:t>
        </w:r>
      </w:hyperlink>
      <w:r w:rsidRPr="00C36D3F">
        <w:rPr>
          <w:rFonts w:ascii="Arial" w:hAnsi="Arial" w:cs="Arial"/>
          <w:color w:val="000000"/>
        </w:rPr>
        <w:t xml:space="preserve"> </w:t>
      </w:r>
      <w:r w:rsidRPr="00B551D3">
        <w:rPr>
          <w:rFonts w:ascii="Arial" w:hAnsi="Arial" w:cs="Arial"/>
          <w:color w:val="000000"/>
        </w:rPr>
        <w:t>nachzulesen.</w:t>
      </w:r>
    </w:p>
    <w:p w:rsidR="00B551D3" w:rsidRPr="00C36D3F" w:rsidRDefault="00B551D3" w:rsidP="00E5541C">
      <w:pPr>
        <w:jc w:val="both"/>
        <w:rPr>
          <w:rFonts w:ascii="Arial" w:hAnsi="Arial" w:cs="Arial"/>
          <w:color w:val="000000"/>
        </w:rPr>
      </w:pPr>
      <w:r w:rsidRPr="00C36D3F">
        <w:rPr>
          <w:rFonts w:ascii="Arial" w:hAnsi="Arial" w:cs="Arial"/>
          <w:color w:val="000000"/>
        </w:rPr>
        <w:t xml:space="preserve">Bei Interesse an der Mitarbeit in der Initiative heißen wir Sie </w:t>
      </w:r>
      <w:r w:rsidR="008928DA" w:rsidRPr="00C36D3F">
        <w:rPr>
          <w:rFonts w:ascii="Arial" w:hAnsi="Arial" w:cs="Arial"/>
          <w:color w:val="000000"/>
        </w:rPr>
        <w:t>herzlich</w:t>
      </w:r>
      <w:r w:rsidRPr="00C36D3F">
        <w:rPr>
          <w:rFonts w:ascii="Arial" w:hAnsi="Arial" w:cs="Arial"/>
          <w:color w:val="000000"/>
        </w:rPr>
        <w:t xml:space="preserve"> willkommen.</w:t>
      </w:r>
    </w:p>
    <w:p w:rsidR="00B551D3" w:rsidRPr="00C36D3F" w:rsidRDefault="00B551D3" w:rsidP="00E5541C">
      <w:pPr>
        <w:pStyle w:val="Pa1"/>
        <w:jc w:val="both"/>
        <w:rPr>
          <w:rFonts w:ascii="Arial" w:hAnsi="Arial" w:cs="Arial"/>
          <w:color w:val="000000"/>
          <w:sz w:val="40"/>
          <w:szCs w:val="40"/>
        </w:rPr>
      </w:pPr>
      <w:r w:rsidRPr="00C36D3F">
        <w:rPr>
          <w:rFonts w:ascii="Arial" w:hAnsi="Arial" w:cs="Arial"/>
          <w:color w:val="000000"/>
          <w:sz w:val="40"/>
          <w:szCs w:val="40"/>
        </w:rPr>
        <w:t>Was mach</w:t>
      </w:r>
      <w:r w:rsidR="00E5541C" w:rsidRPr="00C36D3F">
        <w:rPr>
          <w:rFonts w:ascii="Arial" w:hAnsi="Arial" w:cs="Arial"/>
          <w:color w:val="000000"/>
          <w:sz w:val="40"/>
          <w:szCs w:val="40"/>
        </w:rPr>
        <w:t>t die Konstanzer Initiative Stolpersteine</w:t>
      </w:r>
      <w:r w:rsidRPr="00C36D3F">
        <w:rPr>
          <w:rFonts w:ascii="Arial" w:hAnsi="Arial" w:cs="Arial"/>
          <w:color w:val="000000"/>
          <w:sz w:val="40"/>
          <w:szCs w:val="40"/>
        </w:rPr>
        <w:t>?</w:t>
      </w:r>
    </w:p>
    <w:p w:rsidR="00B551D3" w:rsidRPr="00C36D3F" w:rsidRDefault="00B551D3" w:rsidP="00B551D3">
      <w:pPr>
        <w:pStyle w:val="Pa1"/>
        <w:rPr>
          <w:rFonts w:ascii="Arial" w:hAnsi="Arial" w:cs="Arial"/>
          <w:color w:val="000000"/>
        </w:rPr>
      </w:pPr>
      <w:r w:rsidRPr="00C36D3F">
        <w:rPr>
          <w:rFonts w:ascii="Arial" w:hAnsi="Arial" w:cs="Arial"/>
          <w:color w:val="000000"/>
        </w:rPr>
        <w:t>Die Initiative „Stolpersteine für Konstanz – Gegen Vergessen und Intoleranz“ organisiert einmal jährlich die Verlegung von neuen Stolpersteinen in Konstanz.</w:t>
      </w:r>
    </w:p>
    <w:p w:rsidR="00E5541C" w:rsidRPr="00C36D3F" w:rsidRDefault="00B551D3" w:rsidP="004201D8">
      <w:pPr>
        <w:rPr>
          <w:rFonts w:ascii="Arial" w:hAnsi="Arial" w:cs="Arial"/>
          <w:color w:val="000000"/>
        </w:rPr>
      </w:pPr>
      <w:r w:rsidRPr="00C36D3F">
        <w:rPr>
          <w:rFonts w:ascii="Arial" w:hAnsi="Arial" w:cs="Arial"/>
          <w:color w:val="000000"/>
        </w:rPr>
        <w:t>Wir organisieren die jährlichen Gedenkveranstaltungen anlässlich</w:t>
      </w:r>
      <w:r w:rsidR="00E5541C" w:rsidRPr="00C36D3F">
        <w:rPr>
          <w:rFonts w:ascii="Arial" w:hAnsi="Arial" w:cs="Arial"/>
          <w:color w:val="000000"/>
        </w:rPr>
        <w:t xml:space="preserve"> </w:t>
      </w:r>
      <w:r w:rsidRPr="00C36D3F">
        <w:rPr>
          <w:rFonts w:ascii="Arial" w:hAnsi="Arial" w:cs="Arial"/>
          <w:color w:val="000000"/>
        </w:rPr>
        <w:t>des Gedenktags für die Opfer des Nationalsozialismus am 27. Januar</w:t>
      </w:r>
      <w:r w:rsidR="00E5541C" w:rsidRPr="00C36D3F">
        <w:rPr>
          <w:rFonts w:ascii="Arial" w:hAnsi="Arial" w:cs="Arial"/>
          <w:color w:val="000000"/>
        </w:rPr>
        <w:t xml:space="preserve">, </w:t>
      </w:r>
      <w:r w:rsidRPr="00C36D3F">
        <w:rPr>
          <w:rFonts w:ascii="Arial" w:hAnsi="Arial" w:cs="Arial"/>
          <w:color w:val="000000"/>
        </w:rPr>
        <w:t>der Deportation der badischen und Saarpfälzer Juden in das Lager Gurs (Südfrankreich) am 22. Oktober</w:t>
      </w:r>
      <w:r w:rsidR="00E5541C" w:rsidRPr="00C36D3F">
        <w:rPr>
          <w:rFonts w:ascii="Arial" w:hAnsi="Arial" w:cs="Arial"/>
          <w:color w:val="000000"/>
        </w:rPr>
        <w:t xml:space="preserve">, </w:t>
      </w:r>
      <w:r w:rsidRPr="00C36D3F">
        <w:rPr>
          <w:rFonts w:ascii="Arial" w:hAnsi="Arial" w:cs="Arial"/>
          <w:color w:val="000000"/>
        </w:rPr>
        <w:t xml:space="preserve">der Novemberpogrome am 9. November. Sowie </w:t>
      </w:r>
      <w:r w:rsidR="00E5541C" w:rsidRPr="00C36D3F">
        <w:rPr>
          <w:rFonts w:ascii="Arial" w:hAnsi="Arial" w:cs="Arial"/>
          <w:color w:val="000000"/>
        </w:rPr>
        <w:t xml:space="preserve">ebenfalls am 9. November die </w:t>
      </w:r>
      <w:r w:rsidRPr="00C36D3F">
        <w:rPr>
          <w:rFonts w:ascii="Arial" w:hAnsi="Arial" w:cs="Arial"/>
          <w:color w:val="000000"/>
        </w:rPr>
        <w:t>Mahnwache und Putzaktion an den Stolpersteinen</w:t>
      </w:r>
      <w:r w:rsidR="00E5541C" w:rsidRPr="00C36D3F">
        <w:rPr>
          <w:rFonts w:ascii="Arial" w:hAnsi="Arial" w:cs="Arial"/>
          <w:color w:val="000000"/>
        </w:rPr>
        <w:t>. Des Weiteren organisieren wir zahlreiche Vortragsveranstaltungen, Projekte und Zeitzeugenbesuche an Schulen sowie Stadtrundgänge zum Thema Stolpersteine und NS-Zeit in Konstanz.</w:t>
      </w:r>
      <w:r w:rsidR="008928DA" w:rsidRPr="00C36D3F">
        <w:rPr>
          <w:rFonts w:ascii="Arial" w:hAnsi="Arial" w:cs="Arial"/>
          <w:color w:val="000000"/>
        </w:rPr>
        <w:t xml:space="preserve"> Alle Termine finden Sie auf unserer Homepage</w:t>
      </w:r>
      <w:r w:rsidR="00C36D3F" w:rsidRPr="00C36D3F">
        <w:rPr>
          <w:rFonts w:ascii="Arial" w:hAnsi="Arial" w:cs="Arial"/>
          <w:color w:val="000000"/>
        </w:rPr>
        <w:t>.</w:t>
      </w:r>
    </w:p>
    <w:p w:rsidR="00E5541C" w:rsidRPr="00C36D3F" w:rsidRDefault="00E5541C" w:rsidP="00E5541C">
      <w:pPr>
        <w:pStyle w:val="Pa1"/>
        <w:jc w:val="both"/>
        <w:rPr>
          <w:rFonts w:ascii="Arial" w:hAnsi="Arial" w:cs="Arial"/>
          <w:color w:val="000000"/>
          <w:sz w:val="40"/>
          <w:szCs w:val="40"/>
        </w:rPr>
      </w:pPr>
      <w:r w:rsidRPr="00C36D3F">
        <w:rPr>
          <w:rFonts w:ascii="Arial" w:hAnsi="Arial" w:cs="Arial"/>
          <w:color w:val="000000"/>
          <w:sz w:val="40"/>
          <w:szCs w:val="40"/>
        </w:rPr>
        <w:t>9. November</w:t>
      </w:r>
    </w:p>
    <w:p w:rsidR="00E5541C" w:rsidRPr="00C36D3F" w:rsidRDefault="00E5541C" w:rsidP="004201D8">
      <w:pPr>
        <w:pStyle w:val="Pa1"/>
        <w:jc w:val="both"/>
        <w:rPr>
          <w:rFonts w:ascii="Arial" w:hAnsi="Arial" w:cs="Arial"/>
          <w:color w:val="000000"/>
        </w:rPr>
      </w:pPr>
      <w:r w:rsidRPr="00C36D3F">
        <w:rPr>
          <w:rFonts w:ascii="Arial" w:hAnsi="Arial" w:cs="Arial"/>
          <w:color w:val="000000"/>
        </w:rPr>
        <w:t xml:space="preserve">Bei der Mahnwache anlässlich der </w:t>
      </w:r>
      <w:hyperlink r:id="rId6" w:tgtFrame="_blank" w:tooltip="An sehr vielen Orten in Deutschland wurden Synagogen angezündert und Juden misshandelt und in KZs verschleppt" w:history="1">
        <w:r w:rsidRPr="00C36D3F">
          <w:rPr>
            <w:rFonts w:ascii="Arial" w:hAnsi="Arial" w:cs="Arial"/>
            <w:color w:val="000000"/>
          </w:rPr>
          <w:t>Pogromnacht 1938</w:t>
        </w:r>
      </w:hyperlink>
      <w:r w:rsidRPr="00C36D3F">
        <w:rPr>
          <w:rFonts w:ascii="Arial" w:hAnsi="Arial" w:cs="Arial"/>
          <w:color w:val="000000"/>
        </w:rPr>
        <w:t xml:space="preserve"> wird der Opfer des Nazi-Regimes gedacht: politisch Verfolgte, Juden und Jüdinnen, "Euthanasie"-Opfer, Zwangssterilisierte, Sinti und Roma, Homosexuelle, Deserteure ...</w:t>
      </w:r>
    </w:p>
    <w:p w:rsidR="00E5541C" w:rsidRPr="00C36D3F" w:rsidRDefault="00E5541C" w:rsidP="004201D8">
      <w:pPr>
        <w:pStyle w:val="Pa1"/>
        <w:jc w:val="both"/>
        <w:rPr>
          <w:rFonts w:ascii="Arial" w:hAnsi="Arial" w:cs="Arial"/>
          <w:color w:val="000000"/>
        </w:rPr>
      </w:pPr>
      <w:r w:rsidRPr="00C36D3F">
        <w:rPr>
          <w:rFonts w:ascii="Arial" w:hAnsi="Arial" w:cs="Arial"/>
          <w:color w:val="000000"/>
        </w:rPr>
        <w:t>Von 18.00 – 18.30 Uhr werden die Stolpersteine in der Stadt geputzt, und an jedem Stein werden Kerzen entzündet, Blumen niedergelegt und über die Schicksale der Opfer informiert.</w:t>
      </w:r>
    </w:p>
    <w:p w:rsidR="00B551D3" w:rsidRDefault="00C36D3F" w:rsidP="00015ABB">
      <w:r>
        <w:br w:type="page"/>
      </w:r>
      <w:r w:rsidR="002866FF">
        <w:rPr>
          <w:noProof/>
          <w:lang w:eastAsia="de-DE"/>
        </w:rPr>
        <w:lastRenderedPageBreak/>
        <w:drawing>
          <wp:inline distT="0" distB="0" distL="0" distR="0" wp14:anchorId="3087B7FD" wp14:editId="61AA2B7E">
            <wp:extent cx="2857500" cy="95029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920_Stolpersteine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976" cy="985373"/>
                    </a:xfrm>
                    <a:prstGeom prst="rect">
                      <a:avLst/>
                    </a:prstGeom>
                  </pic:spPr>
                </pic:pic>
              </a:graphicData>
            </a:graphic>
          </wp:inline>
        </w:drawing>
      </w:r>
    </w:p>
    <w:p w:rsidR="00521163" w:rsidRPr="00882143" w:rsidRDefault="00521163" w:rsidP="00521163">
      <w:pPr>
        <w:pStyle w:val="Pa1"/>
        <w:jc w:val="center"/>
        <w:rPr>
          <w:rFonts w:ascii="Arial" w:hAnsi="Arial" w:cs="Arial"/>
          <w:b/>
          <w:color w:val="000000"/>
          <w:sz w:val="96"/>
          <w:szCs w:val="96"/>
        </w:rPr>
      </w:pPr>
      <w:r w:rsidRPr="00882143">
        <w:rPr>
          <w:rFonts w:ascii="Arial" w:hAnsi="Arial" w:cs="Arial"/>
          <w:b/>
          <w:color w:val="000000"/>
          <w:sz w:val="96"/>
          <w:szCs w:val="96"/>
        </w:rPr>
        <w:t>Name</w:t>
      </w:r>
      <w:r w:rsidR="00015ABB" w:rsidRPr="00882143">
        <w:rPr>
          <w:rFonts w:ascii="Arial" w:hAnsi="Arial" w:cs="Arial"/>
          <w:b/>
          <w:color w:val="000000"/>
          <w:sz w:val="96"/>
          <w:szCs w:val="96"/>
        </w:rPr>
        <w:t xml:space="preserve"> </w:t>
      </w:r>
      <w:r w:rsidRPr="00882143">
        <w:rPr>
          <w:rFonts w:ascii="Arial" w:hAnsi="Arial" w:cs="Arial"/>
          <w:b/>
          <w:color w:val="000000"/>
          <w:sz w:val="96"/>
          <w:szCs w:val="96"/>
        </w:rPr>
        <w:t xml:space="preserve">des Opfers </w:t>
      </w:r>
    </w:p>
    <w:p w:rsidR="00521163" w:rsidRDefault="00521163" w:rsidP="00B551D3">
      <w:pPr>
        <w:rPr>
          <w:rFonts w:ascii="Arial" w:hAnsi="Arial" w:cs="Arial"/>
          <w:color w:val="000000"/>
        </w:rPr>
      </w:pPr>
    </w:p>
    <w:p w:rsidR="001156F9" w:rsidRDefault="001156F9" w:rsidP="005B5D74">
      <w:pPr>
        <w:jc w:val="center"/>
        <w:rPr>
          <w:rFonts w:ascii="Arial" w:hAnsi="Arial" w:cs="Arial"/>
          <w:color w:val="000000"/>
          <w:sz w:val="28"/>
          <w:szCs w:val="28"/>
        </w:rPr>
      </w:pPr>
      <w:r>
        <w:rPr>
          <w:rFonts w:ascii="Arial" w:hAnsi="Arial" w:cs="Arial"/>
          <w:color w:val="000000"/>
          <w:sz w:val="28"/>
          <w:szCs w:val="28"/>
        </w:rPr>
        <w:t>Wenn Bild des Opfer</w:t>
      </w:r>
      <w:r w:rsidRPr="001156F9">
        <w:rPr>
          <w:rFonts w:ascii="Arial" w:hAnsi="Arial" w:cs="Arial"/>
          <w:color w:val="000000"/>
          <w:sz w:val="28"/>
          <w:szCs w:val="28"/>
        </w:rPr>
        <w:t>s vo</w:t>
      </w:r>
      <w:r>
        <w:rPr>
          <w:rFonts w:ascii="Arial" w:hAnsi="Arial" w:cs="Arial"/>
          <w:color w:val="000000"/>
          <w:sz w:val="28"/>
          <w:szCs w:val="28"/>
        </w:rPr>
        <w:t>r</w:t>
      </w:r>
      <w:r w:rsidRPr="001156F9">
        <w:rPr>
          <w:rFonts w:ascii="Arial" w:hAnsi="Arial" w:cs="Arial"/>
          <w:color w:val="000000"/>
          <w:sz w:val="28"/>
          <w:szCs w:val="28"/>
        </w:rPr>
        <w:t>handen, hier reinkopieren</w:t>
      </w:r>
    </w:p>
    <w:p w:rsidR="00C956E7" w:rsidRPr="001156F9" w:rsidRDefault="00C956E7" w:rsidP="005B5D74">
      <w:pPr>
        <w:jc w:val="center"/>
        <w:rPr>
          <w:rFonts w:ascii="Arial" w:hAnsi="Arial" w:cs="Arial"/>
          <w:color w:val="000000"/>
          <w:sz w:val="28"/>
          <w:szCs w:val="28"/>
        </w:rPr>
      </w:pPr>
      <w:bookmarkStart w:id="0" w:name="_GoBack"/>
      <w:bookmarkEnd w:id="0"/>
    </w:p>
    <w:p w:rsidR="00521163" w:rsidRPr="001156F9" w:rsidRDefault="00521163" w:rsidP="008634F0">
      <w:pPr>
        <w:rPr>
          <w:rFonts w:ascii="Arial" w:hAnsi="Arial" w:cs="Arial"/>
          <w:color w:val="000000"/>
          <w:sz w:val="28"/>
          <w:szCs w:val="28"/>
        </w:rPr>
      </w:pPr>
      <w:r w:rsidRPr="001156F9">
        <w:rPr>
          <w:rFonts w:ascii="Arial" w:hAnsi="Arial" w:cs="Arial"/>
          <w:color w:val="000000"/>
          <w:sz w:val="28"/>
          <w:szCs w:val="28"/>
        </w:rPr>
        <w:t>Hier den (gekürzten) Text der entsprechenden Biogr</w:t>
      </w:r>
      <w:r w:rsidR="00015ABB" w:rsidRPr="001156F9">
        <w:rPr>
          <w:rFonts w:ascii="Arial" w:hAnsi="Arial" w:cs="Arial"/>
          <w:color w:val="000000"/>
          <w:sz w:val="28"/>
          <w:szCs w:val="28"/>
        </w:rPr>
        <w:t xml:space="preserve">afie(n) reinkopieren. </w:t>
      </w:r>
      <w:r w:rsidR="005B5D74" w:rsidRPr="001156F9">
        <w:rPr>
          <w:rFonts w:ascii="Arial" w:hAnsi="Arial" w:cs="Arial"/>
          <w:color w:val="000000"/>
          <w:sz w:val="28"/>
          <w:szCs w:val="28"/>
        </w:rPr>
        <w:br/>
      </w:r>
      <w:r w:rsidR="00015ABB" w:rsidRPr="001156F9">
        <w:rPr>
          <w:rFonts w:ascii="Arial" w:hAnsi="Arial" w:cs="Arial"/>
          <w:color w:val="000000"/>
          <w:sz w:val="28"/>
          <w:szCs w:val="28"/>
        </w:rPr>
        <w:t>(Schrift A</w:t>
      </w:r>
      <w:r w:rsidRPr="001156F9">
        <w:rPr>
          <w:rFonts w:ascii="Arial" w:hAnsi="Arial" w:cs="Arial"/>
          <w:color w:val="000000"/>
          <w:sz w:val="28"/>
          <w:szCs w:val="28"/>
        </w:rPr>
        <w:t>rial</w:t>
      </w:r>
      <w:r w:rsidR="00015ABB" w:rsidRPr="001156F9">
        <w:rPr>
          <w:rFonts w:ascii="Arial" w:hAnsi="Arial" w:cs="Arial"/>
          <w:color w:val="000000"/>
          <w:sz w:val="28"/>
          <w:szCs w:val="28"/>
        </w:rPr>
        <w:t xml:space="preserve"> </w:t>
      </w:r>
      <w:r w:rsidRPr="001156F9">
        <w:rPr>
          <w:rFonts w:ascii="Arial" w:hAnsi="Arial" w:cs="Arial"/>
          <w:color w:val="000000"/>
          <w:sz w:val="28"/>
          <w:szCs w:val="28"/>
        </w:rPr>
        <w:t>1</w:t>
      </w:r>
      <w:r w:rsidR="001156F9" w:rsidRPr="001156F9">
        <w:rPr>
          <w:rFonts w:ascii="Arial" w:hAnsi="Arial" w:cs="Arial"/>
          <w:color w:val="000000"/>
          <w:sz w:val="28"/>
          <w:szCs w:val="28"/>
        </w:rPr>
        <w:t>4</w:t>
      </w:r>
      <w:r w:rsidRPr="001156F9">
        <w:rPr>
          <w:rFonts w:ascii="Arial" w:hAnsi="Arial" w:cs="Arial"/>
          <w:color w:val="000000"/>
          <w:sz w:val="28"/>
          <w:szCs w:val="28"/>
        </w:rPr>
        <w:t xml:space="preserve"> Punkt</w:t>
      </w:r>
      <w:r w:rsidR="005B5D74" w:rsidRPr="001156F9">
        <w:rPr>
          <w:rFonts w:ascii="Arial" w:hAnsi="Arial" w:cs="Arial"/>
          <w:color w:val="000000"/>
          <w:sz w:val="28"/>
          <w:szCs w:val="28"/>
        </w:rPr>
        <w:t>)</w:t>
      </w:r>
    </w:p>
    <w:sectPr w:rsidR="00521163" w:rsidRPr="001156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Condensed">
    <w:altName w:val="Arial"/>
    <w:charset w:val="00"/>
    <w:family w:val="swiss"/>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BUDO U+ Fago Co Regular Tf">
    <w:altName w:val="Fago Co Regular T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C472264-60E5-46D2-86A7-A54FDE4BF00A}"/>
    <w:docVar w:name="dgnword-eventsink" w:val="2352058315552"/>
  </w:docVars>
  <w:rsids>
    <w:rsidRoot w:val="00B551D3"/>
    <w:rsid w:val="00015ABB"/>
    <w:rsid w:val="001156F9"/>
    <w:rsid w:val="002866FF"/>
    <w:rsid w:val="002F6440"/>
    <w:rsid w:val="004201D8"/>
    <w:rsid w:val="004E45BE"/>
    <w:rsid w:val="00521163"/>
    <w:rsid w:val="005B5D74"/>
    <w:rsid w:val="008634F0"/>
    <w:rsid w:val="00871596"/>
    <w:rsid w:val="00882143"/>
    <w:rsid w:val="008928DA"/>
    <w:rsid w:val="00B551D3"/>
    <w:rsid w:val="00C36D3F"/>
    <w:rsid w:val="00C956E7"/>
    <w:rsid w:val="00E55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090B-C272-4781-B7AA-A4BFE60D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Condensed" w:eastAsiaTheme="minorHAnsi" w:hAnsi="Fira Sans Condensed" w:cstheme="minorBidi"/>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1">
    <w:name w:val="Pa1"/>
    <w:basedOn w:val="Standard"/>
    <w:next w:val="Standard"/>
    <w:uiPriority w:val="99"/>
    <w:rsid w:val="00B551D3"/>
    <w:pPr>
      <w:autoSpaceDE w:val="0"/>
      <w:autoSpaceDN w:val="0"/>
      <w:adjustRightInd w:val="0"/>
      <w:spacing w:after="0" w:line="241" w:lineRule="atLeast"/>
    </w:pPr>
    <w:rPr>
      <w:rFonts w:ascii="GBUDO U+ Fago Co Regular Tf" w:hAnsi="GBUDO U+ Fago Co Regular Tf"/>
    </w:rPr>
  </w:style>
  <w:style w:type="character" w:customStyle="1" w:styleId="A3">
    <w:name w:val="A3"/>
    <w:uiPriority w:val="99"/>
    <w:rsid w:val="00B551D3"/>
    <w:rPr>
      <w:rFonts w:cs="GBUDO U+ Fago Co Regular Tf"/>
      <w:color w:val="000000"/>
      <w:sz w:val="52"/>
      <w:szCs w:val="52"/>
    </w:rPr>
  </w:style>
  <w:style w:type="character" w:customStyle="1" w:styleId="A5">
    <w:name w:val="A5"/>
    <w:uiPriority w:val="99"/>
    <w:rsid w:val="00B551D3"/>
    <w:rPr>
      <w:rFonts w:cs="GBUDO U+ Fago Co Regular Tf"/>
      <w:color w:val="000000"/>
      <w:sz w:val="26"/>
      <w:szCs w:val="26"/>
    </w:rPr>
  </w:style>
  <w:style w:type="paragraph" w:customStyle="1" w:styleId="Default">
    <w:name w:val="Default"/>
    <w:rsid w:val="00B551D3"/>
    <w:pPr>
      <w:autoSpaceDE w:val="0"/>
      <w:autoSpaceDN w:val="0"/>
      <w:adjustRightInd w:val="0"/>
      <w:spacing w:after="0" w:line="240" w:lineRule="auto"/>
    </w:pPr>
    <w:rPr>
      <w:rFonts w:ascii="GBUDO U+ Fago Co Regular Tf" w:hAnsi="GBUDO U+ Fago Co Regular Tf" w:cs="GBUDO U+ Fago Co Regular Tf"/>
      <w:color w:val="000000"/>
    </w:rPr>
  </w:style>
  <w:style w:type="character" w:customStyle="1" w:styleId="A6">
    <w:name w:val="A6"/>
    <w:uiPriority w:val="99"/>
    <w:rsid w:val="00B551D3"/>
    <w:rPr>
      <w:rFonts w:cs="GBUDO U+ Fago Co Regular Tf"/>
      <w:i/>
      <w:iCs/>
      <w:color w:val="000000"/>
      <w:u w:val="single"/>
    </w:rPr>
  </w:style>
  <w:style w:type="character" w:styleId="Hyperlink">
    <w:name w:val="Hyperlink"/>
    <w:basedOn w:val="Absatz-Standardschriftart"/>
    <w:uiPriority w:val="99"/>
    <w:unhideWhenUsed/>
    <w:rsid w:val="00B551D3"/>
    <w:rPr>
      <w:color w:val="0563C1" w:themeColor="hyperlink"/>
      <w:u w:val="single"/>
    </w:rPr>
  </w:style>
  <w:style w:type="character" w:customStyle="1" w:styleId="UnresolvedMention">
    <w:name w:val="Unresolved Mention"/>
    <w:basedOn w:val="Absatz-Standardschriftart"/>
    <w:uiPriority w:val="99"/>
    <w:semiHidden/>
    <w:unhideWhenUsed/>
    <w:rsid w:val="00B551D3"/>
    <w:rPr>
      <w:color w:val="605E5C"/>
      <w:shd w:val="clear" w:color="auto" w:fill="E1DFDD"/>
    </w:rPr>
  </w:style>
  <w:style w:type="character" w:customStyle="1" w:styleId="A8">
    <w:name w:val="A8"/>
    <w:uiPriority w:val="99"/>
    <w:rsid w:val="00B551D3"/>
    <w:rPr>
      <w:rFonts w:cs="GBUDO U+ Fago Co Regular Tf"/>
      <w:color w:val="000000"/>
      <w:sz w:val="36"/>
      <w:szCs w:val="36"/>
    </w:rPr>
  </w:style>
  <w:style w:type="paragraph" w:customStyle="1" w:styleId="pnormal">
    <w:name w:val="p_normal"/>
    <w:basedOn w:val="Standard"/>
    <w:rsid w:val="00E5541C"/>
    <w:pPr>
      <w:spacing w:before="100" w:beforeAutospacing="1" w:after="100" w:afterAutospacing="1"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Novemberpogrome_1938" TargetMode="External"/><Relationship Id="rId5" Type="http://schemas.openxmlformats.org/officeDocument/2006/relationships/hyperlink" Target="https://stolpersteine-konstanz.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Brüggemann</dc:creator>
  <cp:keywords/>
  <dc:description/>
  <cp:lastModifiedBy>Maik Schluroff</cp:lastModifiedBy>
  <cp:revision>10</cp:revision>
  <dcterms:created xsi:type="dcterms:W3CDTF">2023-10-05T12:01:00Z</dcterms:created>
  <dcterms:modified xsi:type="dcterms:W3CDTF">2024-10-01T17:49:00Z</dcterms:modified>
</cp:coreProperties>
</file>